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899" w:rsidRPr="0051076C" w:rsidP="00E4189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503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E41899" w:rsidRPr="0051076C" w:rsidP="00E41899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86MS0008-01-2026-003017-57</w:t>
      </w:r>
    </w:p>
    <w:p w:rsidR="00E41899" w:rsidRPr="0051076C" w:rsidP="00E41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E41899" w:rsidRPr="0051076C" w:rsidP="00E41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41899" w:rsidRPr="0051076C" w:rsidP="00E41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25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E41899" w:rsidRPr="0051076C" w:rsidP="00E418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Шарифова Ахлиддина Тух</w:t>
      </w:r>
      <w:r w:rsidR="00637978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аевича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работающего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», 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="00B82DF2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  <w:r w:rsidR="00B82DF2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>*</w:t>
      </w:r>
      <w:r w:rsidR="00B82DF2">
        <w:rPr>
          <w:rFonts w:ascii="Times New Roman" w:eastAsia="Times New Roman" w:hAnsi="Times New Roman" w:cs="Times New Roman"/>
          <w:bCs/>
          <w:color w:val="EE0000"/>
          <w:sz w:val="28"/>
          <w:szCs w:val="28"/>
          <w:lang w:eastAsia="ru-RU"/>
        </w:rPr>
        <w:t xml:space="preserve">, </w:t>
      </w:r>
    </w:p>
    <w:p w:rsidR="00E41899" w:rsidRPr="0051076C" w:rsidP="00E4189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Шарифов А.Т.,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01.04.2026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09:17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ил п. 1.3 Правил дорожного движения. </w:t>
      </w:r>
    </w:p>
    <w:p w:rsidR="00E41899" w:rsidRPr="00A741F9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При рассмотрении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Шарифов А.Т. 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вину признал.</w:t>
      </w:r>
    </w:p>
    <w:p w:rsidR="00E41899" w:rsidRPr="001D1791" w:rsidP="00E418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E41899" w:rsidRPr="0051076C" w:rsidP="00E41899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646520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 xml:space="preserve">01.04.2026 </w:t>
      </w:r>
      <w:r w:rsidRPr="0051076C">
        <w:rPr>
          <w:color w:val="0D0D0D" w:themeColor="text1" w:themeTint="F2"/>
          <w:szCs w:val="28"/>
        </w:rPr>
        <w:t xml:space="preserve">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Шарифов А.Т.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</w:t>
      </w:r>
      <w:r w:rsidRPr="0051076C">
        <w:rPr>
          <w:color w:val="0D0D0D" w:themeColor="text1" w:themeTint="F2"/>
          <w:szCs w:val="28"/>
        </w:rPr>
        <w:t>протоколе имеется его подпись, замечаний</w:t>
      </w:r>
      <w:r>
        <w:rPr>
          <w:color w:val="0D0D0D" w:themeColor="text1" w:themeTint="F2"/>
          <w:szCs w:val="28"/>
        </w:rPr>
        <w:t xml:space="preserve"> и объяснений не указал</w:t>
      </w:r>
      <w:r w:rsidRPr="0051076C">
        <w:rPr>
          <w:color w:val="0D0D0D" w:themeColor="text1" w:themeTint="F2"/>
          <w:szCs w:val="28"/>
        </w:rPr>
        <w:t>;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01.04.2026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</w:t>
      </w:r>
      <w:r w:rsidRPr="0051076C" w:rsidR="006379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 w:rsidR="006379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6379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 w:rsidR="0063797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 w:rsidR="0063797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63797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Шарифов А.Т.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E41899" w:rsidRPr="0051076C" w:rsidP="00E4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государственный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17:00-20:00» ;</w:t>
      </w:r>
    </w:p>
    <w:p w:rsidR="00E41899" w:rsidRPr="0051076C" w:rsidP="00E41899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копию дислокации дорожных знаков, из которой усматрив</w:t>
      </w:r>
      <w:r w:rsidRPr="0051076C">
        <w:rPr>
          <w:color w:val="0D0D0D" w:themeColor="text1" w:themeTint="F2"/>
          <w:szCs w:val="28"/>
        </w:rPr>
        <w:t xml:space="preserve">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6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E41899" w:rsidRPr="0051076C" w:rsidP="00E418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Кодекса.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</w:t>
        </w:r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 сигналами.</w:t>
      </w:r>
    </w:p>
    <w:p w:rsidR="00E41899" w:rsidRPr="0051076C" w:rsidP="00E41899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</w:t>
      </w:r>
      <w:r w:rsidRPr="0051076C">
        <w:rPr>
          <w:color w:val="0D0D0D" w:themeColor="text1" w:themeTint="F2"/>
          <w:szCs w:val="28"/>
        </w:rPr>
        <w:t>нием на ранее занимаемую полосу (сторону проезжей части).</w:t>
      </w:r>
    </w:p>
    <w:p w:rsidR="00E41899" w:rsidRPr="0051076C" w:rsidP="00E41899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</w:t>
      </w:r>
      <w:r w:rsidRPr="0051076C">
        <w:rPr>
          <w:color w:val="0D0D0D" w:themeColor="text1" w:themeTint="F2"/>
          <w:szCs w:val="28"/>
        </w:rPr>
        <w:t xml:space="preserve">опедов и двухколесных мотоциклов без коляски. </w:t>
      </w:r>
    </w:p>
    <w:p w:rsidR="00E41899" w:rsidRPr="0051076C" w:rsidP="00E4189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участников дорожного движения.</w:t>
      </w:r>
    </w:p>
    <w:p w:rsidR="00E41899" w:rsidRPr="0051076C" w:rsidP="00E4189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полосу, предназнач</w:t>
      </w:r>
      <w:r w:rsidRPr="0051076C">
        <w:rPr>
          <w:color w:val="0D0D0D" w:themeColor="text1" w:themeTint="F2"/>
          <w:sz w:val="28"/>
          <w:szCs w:val="28"/>
        </w:rPr>
        <w:t xml:space="preserve">енную для встречного движения, либо на трамвайные пути 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9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Шарифовым А.Т.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нарушение Пра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ксацией, дислокацией дорожных знаков.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41899" w:rsidRPr="0051076C" w:rsidP="00E41899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Шарифова А.Т. в</w:t>
      </w:r>
      <w:r w:rsidRPr="0051076C">
        <w:rPr>
          <w:color w:val="0D0D0D" w:themeColor="text1" w:themeTint="F2"/>
        </w:rPr>
        <w:t xml:space="preserve">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</w:t>
      </w:r>
      <w:r w:rsidRPr="0051076C">
        <w:rPr>
          <w:color w:val="0D0D0D" w:themeColor="text1" w:themeTint="F2"/>
        </w:rPr>
        <w:t>й судья квалифицирует его действия по ч. 4 ст. 12.15 Кодекса Российской Федерации об административных правонарушениях.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соответствии со ст.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ст. 4.2,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4.3 КоАП РФ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обстоятельств,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смягчающих 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отягчающи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административную ответственность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мировой судья не ус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rFonts w:ascii="Times New Roman" w:hAnsi="Times New Roman" w:cs="Times New Roman"/>
          <w:color w:val="FF0000"/>
          <w:sz w:val="28"/>
          <w:szCs w:val="28"/>
        </w:rPr>
        <w:t>отсутствие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обстоятельств, смягчающих  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E41899" w:rsidRPr="0051076C" w:rsidP="00E4189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E41899" w:rsidRPr="0051076C" w:rsidP="00E4189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E41899" w:rsidRPr="0051076C" w:rsidP="00E4189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E41899" w:rsidRPr="0051076C" w:rsidP="00E41899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41899" w:rsidRPr="0051076C" w:rsidP="00E4189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Шарифова Ахлиддина Тух</w:t>
      </w:r>
      <w:r w:rsidR="00637978">
        <w:rPr>
          <w:b/>
          <w:bCs/>
          <w:color w:val="0D0D0D" w:themeColor="text1" w:themeTint="F2"/>
          <w:szCs w:val="28"/>
        </w:rPr>
        <w:t>т</w:t>
      </w:r>
      <w:r>
        <w:rPr>
          <w:b/>
          <w:bCs/>
          <w:color w:val="0D0D0D" w:themeColor="text1" w:themeTint="F2"/>
          <w:szCs w:val="28"/>
        </w:rPr>
        <w:t>аевича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</w:t>
      </w:r>
      <w:r w:rsidRPr="0051076C">
        <w:rPr>
          <w:color w:val="0D0D0D" w:themeColor="text1" w:themeTint="F2"/>
          <w:szCs w:val="28"/>
        </w:rPr>
        <w:t>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Единый казначейский расчетный счет 40102810245370000007, номер казначейского 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60280005766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41899" w:rsidP="00E4189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 w:rsidRPr="0051076C">
        <w:rPr>
          <w:color w:val="0D0D0D" w:themeColor="text1" w:themeTint="F2"/>
          <w:szCs w:val="28"/>
        </w:rPr>
        <w:t xml:space="preserve">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E41899" w:rsidRPr="00052BDC" w:rsidP="00E4189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</w:t>
      </w:r>
      <w:r w:rsidRPr="00052BDC">
        <w:rPr>
          <w:color w:val="0D0D0D" w:themeColor="text1" w:themeTint="F2"/>
          <w:szCs w:val="28"/>
        </w:rPr>
        <w:t xml:space="preserve"> административного штрафа, то есть в размере 5625 (пяти тысяч шестисот двадцати пяти) рублей. </w:t>
      </w:r>
    </w:p>
    <w:p w:rsidR="00E41899" w:rsidRPr="0051076C" w:rsidP="00E4189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</w:t>
      </w:r>
      <w:r w:rsidRPr="0051076C">
        <w:rPr>
          <w:color w:val="0D0D0D" w:themeColor="text1" w:themeTint="F2"/>
          <w:szCs w:val="28"/>
        </w:rPr>
        <w:t>овление, административный штраф уплачивается в полном размере.</w:t>
      </w:r>
    </w:p>
    <w:p w:rsidR="00E41899" w:rsidRPr="0051076C" w:rsidP="00E41899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</w:t>
      </w:r>
      <w:r w:rsidRPr="0051076C">
        <w:rPr>
          <w:color w:val="0D0D0D" w:themeColor="text1" w:themeTint="F2"/>
          <w:szCs w:val="28"/>
        </w:rPr>
        <w:t xml:space="preserve">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E41899" w:rsidRPr="0051076C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E41899" w:rsidRPr="00BD32D4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D32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Pr="00BD32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1. </w:t>
      </w:r>
    </w:p>
    <w:p w:rsidR="00E41899" w:rsidRPr="00BD32D4" w:rsidP="00E4189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41899" w:rsidRPr="00BD32D4" w:rsidP="00E418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E41899" w:rsidRPr="00BD32D4" w:rsidP="00E418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</w:p>
    <w:p w:rsidR="00E41899" w:rsidRPr="00BD32D4" w:rsidP="00E41899">
      <w:pPr>
        <w:spacing w:after="0" w:line="240" w:lineRule="auto"/>
        <w:rPr>
          <w:sz w:val="28"/>
          <w:szCs w:val="28"/>
        </w:rPr>
      </w:pP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32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О.В.Вдовина</w:t>
      </w:r>
    </w:p>
    <w:p w:rsidR="00E41899" w:rsidRPr="00BD32D4" w:rsidP="00E41899">
      <w:pPr>
        <w:rPr>
          <w:sz w:val="28"/>
          <w:szCs w:val="28"/>
        </w:rPr>
      </w:pPr>
    </w:p>
    <w:p w:rsidR="00E41899" w:rsidRPr="00BD32D4" w:rsidP="00E41899">
      <w:pPr>
        <w:rPr>
          <w:sz w:val="28"/>
          <w:szCs w:val="28"/>
        </w:rPr>
      </w:pPr>
    </w:p>
    <w:p w:rsidR="00E17F5F"/>
    <w:sectPr w:rsidSect="0056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99"/>
    <w:rsid w:val="00052BDC"/>
    <w:rsid w:val="001D1791"/>
    <w:rsid w:val="0051076C"/>
    <w:rsid w:val="005D5F93"/>
    <w:rsid w:val="005F64E1"/>
    <w:rsid w:val="00637978"/>
    <w:rsid w:val="00A741F9"/>
    <w:rsid w:val="00B82DF2"/>
    <w:rsid w:val="00BD32D4"/>
    <w:rsid w:val="00E17F5F"/>
    <w:rsid w:val="00E41899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235587-E115-4E09-938E-FDA74115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89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4189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E418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E41899"/>
    <w:rPr>
      <w:color w:val="0000FF"/>
      <w:u w:val="single"/>
    </w:rPr>
  </w:style>
  <w:style w:type="paragraph" w:customStyle="1" w:styleId="ConsPlusNormal">
    <w:name w:val="ConsPlusNormal"/>
    <w:rsid w:val="00E418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E4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24D20-F713-4593-B9F2-65F6884B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